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F2D" w:rsidRDefault="007A5F2D" w:rsidP="007A5F2D">
      <w:pPr>
        <w:spacing w:after="0" w:line="240" w:lineRule="auto"/>
        <w:ind w:right="-284"/>
        <w:jc w:val="center"/>
        <w:rPr>
          <w:rFonts w:ascii="Times New Roman" w:hAnsi="Times New Roman"/>
          <w:sz w:val="28"/>
          <w:szCs w:val="28"/>
        </w:rPr>
      </w:pPr>
      <w:r>
        <w:rPr>
          <w:rFonts w:ascii="Times New Roman" w:hAnsi="Times New Roman"/>
          <w:sz w:val="28"/>
          <w:szCs w:val="28"/>
        </w:rPr>
        <w:t xml:space="preserve">Муниципальное бюджетное дошкольное образовательное учреждение     «Детский сад № 2 «Василек» </w:t>
      </w:r>
      <w:proofErr w:type="spellStart"/>
      <w:r>
        <w:rPr>
          <w:rFonts w:ascii="Times New Roman" w:hAnsi="Times New Roman"/>
          <w:sz w:val="28"/>
          <w:szCs w:val="28"/>
        </w:rPr>
        <w:t>с.п</w:t>
      </w:r>
      <w:proofErr w:type="spellEnd"/>
      <w:r>
        <w:rPr>
          <w:rFonts w:ascii="Times New Roman" w:hAnsi="Times New Roman"/>
          <w:sz w:val="28"/>
          <w:szCs w:val="28"/>
        </w:rPr>
        <w:t xml:space="preserve">. </w:t>
      </w:r>
      <w:proofErr w:type="spellStart"/>
      <w:r>
        <w:rPr>
          <w:rFonts w:ascii="Times New Roman" w:hAnsi="Times New Roman"/>
          <w:sz w:val="28"/>
          <w:szCs w:val="28"/>
        </w:rPr>
        <w:t>Бено-Юртовское</w:t>
      </w:r>
      <w:proofErr w:type="spellEnd"/>
    </w:p>
    <w:p w:rsidR="007A5F2D" w:rsidRDefault="007A5F2D" w:rsidP="007A5F2D">
      <w:pPr>
        <w:spacing w:after="0" w:line="240" w:lineRule="auto"/>
        <w:ind w:right="-284"/>
        <w:jc w:val="center"/>
        <w:rPr>
          <w:rFonts w:ascii="Times New Roman" w:hAnsi="Times New Roman"/>
          <w:sz w:val="28"/>
          <w:szCs w:val="28"/>
        </w:rPr>
      </w:pPr>
      <w:proofErr w:type="spellStart"/>
      <w:r>
        <w:rPr>
          <w:rFonts w:ascii="Times New Roman" w:hAnsi="Times New Roman"/>
          <w:sz w:val="28"/>
          <w:szCs w:val="28"/>
        </w:rPr>
        <w:t>Надтеречного</w:t>
      </w:r>
      <w:proofErr w:type="spellEnd"/>
      <w:r>
        <w:rPr>
          <w:rFonts w:ascii="Times New Roman" w:hAnsi="Times New Roman"/>
          <w:sz w:val="28"/>
          <w:szCs w:val="28"/>
        </w:rPr>
        <w:t xml:space="preserve"> муниципального района</w:t>
      </w:r>
    </w:p>
    <w:p w:rsidR="007A5F2D" w:rsidRDefault="007A5F2D" w:rsidP="007A5F2D">
      <w:pPr>
        <w:spacing w:line="240" w:lineRule="auto"/>
        <w:jc w:val="center"/>
        <w:rPr>
          <w:rFonts w:ascii="Times New Roman" w:hAnsi="Times New Roman"/>
          <w:sz w:val="28"/>
          <w:szCs w:val="28"/>
        </w:rPr>
      </w:pPr>
      <w:r>
        <w:rPr>
          <w:rFonts w:ascii="Times New Roman" w:hAnsi="Times New Roman"/>
          <w:sz w:val="28"/>
          <w:szCs w:val="28"/>
        </w:rPr>
        <w:t xml:space="preserve">(МБДОУ «Детский сад №2 «Василек» </w:t>
      </w:r>
      <w:proofErr w:type="spellStart"/>
      <w:r>
        <w:rPr>
          <w:rFonts w:ascii="Times New Roman" w:hAnsi="Times New Roman"/>
          <w:sz w:val="28"/>
          <w:szCs w:val="28"/>
        </w:rPr>
        <w:t>с.п</w:t>
      </w:r>
      <w:proofErr w:type="gramStart"/>
      <w:r>
        <w:rPr>
          <w:rFonts w:ascii="Times New Roman" w:hAnsi="Times New Roman"/>
          <w:sz w:val="28"/>
          <w:szCs w:val="28"/>
        </w:rPr>
        <w:t>.Б</w:t>
      </w:r>
      <w:proofErr w:type="gramEnd"/>
      <w:r>
        <w:rPr>
          <w:rFonts w:ascii="Times New Roman" w:hAnsi="Times New Roman"/>
          <w:sz w:val="28"/>
          <w:szCs w:val="28"/>
        </w:rPr>
        <w:t>ено-Юртовское</w:t>
      </w:r>
      <w:proofErr w:type="spellEnd"/>
      <w:r>
        <w:rPr>
          <w:rFonts w:ascii="Times New Roman" w:hAnsi="Times New Roman"/>
          <w:sz w:val="28"/>
          <w:szCs w:val="28"/>
        </w:rPr>
        <w:t>)</w:t>
      </w:r>
    </w:p>
    <w:p w:rsidR="007A5F2D" w:rsidRDefault="007A5F2D" w:rsidP="007A5F2D">
      <w:pPr>
        <w:spacing w:line="240" w:lineRule="auto"/>
        <w:jc w:val="center"/>
        <w:rPr>
          <w:rFonts w:ascii="Times New Roman" w:hAnsi="Times New Roman"/>
          <w:sz w:val="28"/>
          <w:szCs w:val="28"/>
        </w:rPr>
      </w:pPr>
    </w:p>
    <w:p w:rsidR="007A5F2D" w:rsidRDefault="007A5F2D" w:rsidP="007A5F2D">
      <w:pPr>
        <w:spacing w:line="240" w:lineRule="auto"/>
        <w:jc w:val="center"/>
        <w:rPr>
          <w:rFonts w:ascii="Times New Roman" w:hAnsi="Times New Roman"/>
          <w:sz w:val="28"/>
          <w:szCs w:val="28"/>
        </w:rPr>
      </w:pPr>
    </w:p>
    <w:p w:rsidR="007A5F2D" w:rsidRDefault="007A5F2D" w:rsidP="007A5F2D">
      <w:pPr>
        <w:spacing w:line="240" w:lineRule="auto"/>
        <w:jc w:val="center"/>
        <w:rPr>
          <w:rFonts w:ascii="Times New Roman" w:hAnsi="Times New Roman"/>
          <w:sz w:val="28"/>
          <w:szCs w:val="28"/>
        </w:rPr>
      </w:pPr>
    </w:p>
    <w:p w:rsidR="007A5F2D" w:rsidRDefault="007A5F2D" w:rsidP="007A5F2D">
      <w:pPr>
        <w:spacing w:line="240" w:lineRule="auto"/>
        <w:jc w:val="center"/>
        <w:rPr>
          <w:rFonts w:ascii="Times New Roman" w:hAnsi="Times New Roman"/>
          <w:sz w:val="28"/>
          <w:szCs w:val="28"/>
        </w:rPr>
      </w:pPr>
    </w:p>
    <w:p w:rsidR="007A5F2D" w:rsidRDefault="007A5F2D" w:rsidP="007A5F2D">
      <w:pPr>
        <w:spacing w:line="240" w:lineRule="auto"/>
        <w:jc w:val="center"/>
        <w:rPr>
          <w:rFonts w:ascii="Times New Roman" w:hAnsi="Times New Roman"/>
          <w:sz w:val="28"/>
          <w:szCs w:val="28"/>
        </w:rPr>
      </w:pPr>
    </w:p>
    <w:p w:rsidR="007A5F2D" w:rsidRDefault="007A5F2D" w:rsidP="007A5F2D">
      <w:pPr>
        <w:spacing w:line="240" w:lineRule="auto"/>
        <w:jc w:val="center"/>
        <w:rPr>
          <w:rFonts w:ascii="Times New Roman" w:hAnsi="Times New Roman" w:cs="Times New Roman"/>
          <w:sz w:val="28"/>
          <w:szCs w:val="28"/>
        </w:rPr>
      </w:pPr>
    </w:p>
    <w:p w:rsidR="007A5F2D" w:rsidRPr="00C02111" w:rsidRDefault="007A5F2D" w:rsidP="007A5F2D">
      <w:pPr>
        <w:spacing w:line="240" w:lineRule="auto"/>
        <w:jc w:val="center"/>
        <w:rPr>
          <w:rFonts w:ascii="Times New Roman" w:hAnsi="Times New Roman" w:cs="Times New Roman"/>
          <w:sz w:val="28"/>
          <w:szCs w:val="28"/>
        </w:rPr>
      </w:pPr>
      <w:r>
        <w:rPr>
          <w:rFonts w:ascii="Times New Roman" w:hAnsi="Times New Roman" w:cs="Times New Roman"/>
          <w:sz w:val="28"/>
          <w:szCs w:val="28"/>
        </w:rPr>
        <w:t>Консультация для педагогов</w:t>
      </w:r>
    </w:p>
    <w:p w:rsidR="007A5F2D" w:rsidRPr="00C02111" w:rsidRDefault="007A5F2D" w:rsidP="007A5F2D">
      <w:pPr>
        <w:spacing w:line="240" w:lineRule="auto"/>
        <w:jc w:val="center"/>
        <w:rPr>
          <w:rFonts w:ascii="Times New Roman" w:hAnsi="Times New Roman" w:cs="Times New Roman"/>
          <w:sz w:val="28"/>
          <w:szCs w:val="28"/>
        </w:rPr>
      </w:pPr>
      <w:r w:rsidRPr="00C02111">
        <w:rPr>
          <w:rFonts w:ascii="Times New Roman" w:hAnsi="Times New Roman" w:cs="Times New Roman"/>
          <w:sz w:val="28"/>
          <w:szCs w:val="28"/>
        </w:rPr>
        <w:t>«Организация познавательно</w:t>
      </w:r>
      <w:r>
        <w:rPr>
          <w:rFonts w:ascii="Times New Roman" w:hAnsi="Times New Roman" w:cs="Times New Roman"/>
          <w:sz w:val="28"/>
          <w:szCs w:val="28"/>
        </w:rPr>
        <w:t xml:space="preserve"> </w:t>
      </w:r>
      <w:r w:rsidRPr="00C02111">
        <w:rPr>
          <w:rFonts w:ascii="Times New Roman" w:hAnsi="Times New Roman" w:cs="Times New Roman"/>
          <w:sz w:val="28"/>
          <w:szCs w:val="28"/>
        </w:rPr>
        <w:t>-</w:t>
      </w:r>
      <w:r>
        <w:rPr>
          <w:rFonts w:ascii="Times New Roman" w:hAnsi="Times New Roman" w:cs="Times New Roman"/>
          <w:sz w:val="28"/>
          <w:szCs w:val="28"/>
        </w:rPr>
        <w:t xml:space="preserve"> </w:t>
      </w:r>
      <w:r w:rsidRPr="00C02111">
        <w:rPr>
          <w:rFonts w:ascii="Times New Roman" w:hAnsi="Times New Roman" w:cs="Times New Roman"/>
          <w:sz w:val="28"/>
          <w:szCs w:val="28"/>
        </w:rPr>
        <w:t>исследовательской деятельности с детьми дошкольного возраста</w:t>
      </w:r>
      <w:r>
        <w:rPr>
          <w:rFonts w:ascii="Times New Roman" w:hAnsi="Times New Roman" w:cs="Times New Roman"/>
          <w:sz w:val="28"/>
          <w:szCs w:val="28"/>
        </w:rPr>
        <w:t>».</w:t>
      </w: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p>
    <w:p w:rsidR="007A5F2D" w:rsidRDefault="007A5F2D" w:rsidP="00C02111">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Подготовила: </w:t>
      </w:r>
      <w:proofErr w:type="spellStart"/>
      <w:r>
        <w:rPr>
          <w:rFonts w:ascii="Times New Roman" w:hAnsi="Times New Roman" w:cs="Times New Roman"/>
          <w:sz w:val="28"/>
          <w:szCs w:val="28"/>
        </w:rPr>
        <w:t>Насуханова</w:t>
      </w:r>
      <w:proofErr w:type="spellEnd"/>
      <w:r>
        <w:rPr>
          <w:rFonts w:ascii="Times New Roman" w:hAnsi="Times New Roman" w:cs="Times New Roman"/>
          <w:sz w:val="28"/>
          <w:szCs w:val="28"/>
        </w:rPr>
        <w:t xml:space="preserve"> М.И.</w:t>
      </w:r>
    </w:p>
    <w:p w:rsidR="00C02111" w:rsidRPr="00C02111" w:rsidRDefault="00C02111" w:rsidP="00C02111">
      <w:pPr>
        <w:spacing w:line="240" w:lineRule="auto"/>
        <w:jc w:val="center"/>
        <w:rPr>
          <w:rFonts w:ascii="Times New Roman" w:hAnsi="Times New Roman" w:cs="Times New Roman"/>
          <w:sz w:val="28"/>
          <w:szCs w:val="28"/>
        </w:rPr>
      </w:pPr>
      <w:r w:rsidRPr="00C02111">
        <w:rPr>
          <w:rFonts w:ascii="Times New Roman" w:hAnsi="Times New Roman" w:cs="Times New Roman"/>
          <w:sz w:val="28"/>
          <w:szCs w:val="28"/>
        </w:rPr>
        <w:lastRenderedPageBreak/>
        <w:t>Консультация для</w:t>
      </w:r>
      <w:r w:rsidR="007A5F2D">
        <w:rPr>
          <w:rFonts w:ascii="Times New Roman" w:hAnsi="Times New Roman" w:cs="Times New Roman"/>
          <w:sz w:val="28"/>
          <w:szCs w:val="28"/>
        </w:rPr>
        <w:t xml:space="preserve"> педагогов</w:t>
      </w:r>
    </w:p>
    <w:p w:rsidR="00C02111" w:rsidRPr="00C02111" w:rsidRDefault="00C02111" w:rsidP="00C02111">
      <w:pPr>
        <w:spacing w:line="240" w:lineRule="auto"/>
        <w:jc w:val="center"/>
        <w:rPr>
          <w:rFonts w:ascii="Times New Roman" w:hAnsi="Times New Roman" w:cs="Times New Roman"/>
          <w:sz w:val="28"/>
          <w:szCs w:val="28"/>
        </w:rPr>
      </w:pPr>
      <w:r w:rsidRPr="00C02111">
        <w:rPr>
          <w:rFonts w:ascii="Times New Roman" w:hAnsi="Times New Roman" w:cs="Times New Roman"/>
          <w:sz w:val="28"/>
          <w:szCs w:val="28"/>
        </w:rPr>
        <w:t>«Организация познавательно</w:t>
      </w:r>
      <w:r w:rsidR="007A5F2D">
        <w:rPr>
          <w:rFonts w:ascii="Times New Roman" w:hAnsi="Times New Roman" w:cs="Times New Roman"/>
          <w:sz w:val="28"/>
          <w:szCs w:val="28"/>
        </w:rPr>
        <w:t xml:space="preserve"> </w:t>
      </w:r>
      <w:r w:rsidRPr="00C02111">
        <w:rPr>
          <w:rFonts w:ascii="Times New Roman" w:hAnsi="Times New Roman" w:cs="Times New Roman"/>
          <w:sz w:val="28"/>
          <w:szCs w:val="28"/>
        </w:rPr>
        <w:t>-</w:t>
      </w:r>
      <w:r w:rsidR="007A5F2D">
        <w:rPr>
          <w:rFonts w:ascii="Times New Roman" w:hAnsi="Times New Roman" w:cs="Times New Roman"/>
          <w:sz w:val="28"/>
          <w:szCs w:val="28"/>
        </w:rPr>
        <w:t xml:space="preserve"> </w:t>
      </w:r>
      <w:bookmarkStart w:id="0" w:name="_GoBack"/>
      <w:bookmarkEnd w:id="0"/>
      <w:r w:rsidRPr="00C02111">
        <w:rPr>
          <w:rFonts w:ascii="Times New Roman" w:hAnsi="Times New Roman" w:cs="Times New Roman"/>
          <w:sz w:val="28"/>
          <w:szCs w:val="28"/>
        </w:rPr>
        <w:t>исследовательской деятельности с детьми дошкольного возраста</w:t>
      </w:r>
      <w:r w:rsidR="007A5F2D">
        <w:rPr>
          <w:rFonts w:ascii="Times New Roman" w:hAnsi="Times New Roman" w:cs="Times New Roman"/>
          <w:sz w:val="28"/>
          <w:szCs w:val="28"/>
        </w:rPr>
        <w:t>».</w:t>
      </w:r>
    </w:p>
    <w:p w:rsidR="00C02111" w:rsidRPr="00C02111" w:rsidRDefault="00C02111" w:rsidP="00C02111">
      <w:pPr>
        <w:spacing w:line="240" w:lineRule="auto"/>
        <w:rPr>
          <w:rFonts w:ascii="Times New Roman" w:hAnsi="Times New Roman" w:cs="Times New Roman"/>
          <w:sz w:val="28"/>
          <w:szCs w:val="28"/>
        </w:rPr>
      </w:pP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iCs/>
          <w:sz w:val="28"/>
          <w:szCs w:val="28"/>
        </w:rPr>
        <w:t xml:space="preserve">                                                                                           </w:t>
      </w:r>
      <w:r w:rsidRPr="00C02111">
        <w:rPr>
          <w:rFonts w:ascii="Times New Roman" w:hAnsi="Times New Roman" w:cs="Times New Roman"/>
          <w:iCs/>
          <w:sz w:val="28"/>
          <w:szCs w:val="28"/>
        </w:rPr>
        <w:t>Прежде чем давать знания,</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iCs/>
          <w:sz w:val="28"/>
          <w:szCs w:val="28"/>
        </w:rPr>
        <w:t xml:space="preserve">                                                                                           </w:t>
      </w:r>
      <w:r w:rsidRPr="00C02111">
        <w:rPr>
          <w:rFonts w:ascii="Times New Roman" w:hAnsi="Times New Roman" w:cs="Times New Roman"/>
          <w:iCs/>
          <w:sz w:val="28"/>
          <w:szCs w:val="28"/>
        </w:rPr>
        <w:t>надо научить думать,</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iCs/>
          <w:sz w:val="28"/>
          <w:szCs w:val="28"/>
        </w:rPr>
        <w:t xml:space="preserve">                                                                                           </w:t>
      </w:r>
      <w:r w:rsidRPr="00C02111">
        <w:rPr>
          <w:rFonts w:ascii="Times New Roman" w:hAnsi="Times New Roman" w:cs="Times New Roman"/>
          <w:iCs/>
          <w:sz w:val="28"/>
          <w:szCs w:val="28"/>
        </w:rPr>
        <w:t>воспринимать, наблюдать.</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iCs/>
          <w:sz w:val="28"/>
          <w:szCs w:val="28"/>
        </w:rPr>
        <w:t xml:space="preserve">                                                                                                      </w:t>
      </w:r>
      <w:r w:rsidRPr="00C02111">
        <w:rPr>
          <w:rFonts w:ascii="Times New Roman" w:hAnsi="Times New Roman" w:cs="Times New Roman"/>
          <w:iCs/>
          <w:sz w:val="28"/>
          <w:szCs w:val="28"/>
        </w:rPr>
        <w:t>В. Сухомлинский</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Ребенок – природный исследователь окружающего мира. Мир открывается ребёнку через опыт его личных ощущений, действий, переживаний.</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 xml:space="preserve">«Чем больше ребёнок видел, слышал и переживал, тем больше он знает, и усвоил, тем большим количеством элементов действительности он располагает в своём опыте, тем значительнее и продуктивнее при других равных условиях будет его творческая, исследовательская деятельность», - писал классик отечественной психологической науки Лев Семёнович </w:t>
      </w:r>
      <w:proofErr w:type="spellStart"/>
      <w:r w:rsidRPr="00C02111">
        <w:rPr>
          <w:rFonts w:ascii="Times New Roman" w:hAnsi="Times New Roman" w:cs="Times New Roman"/>
          <w:sz w:val="28"/>
          <w:szCs w:val="28"/>
        </w:rPr>
        <w:t>Выгодский</w:t>
      </w:r>
      <w:proofErr w:type="spellEnd"/>
      <w:r w:rsidRPr="00C02111">
        <w:rPr>
          <w:rFonts w:ascii="Times New Roman" w:hAnsi="Times New Roman" w:cs="Times New Roman"/>
          <w:sz w:val="28"/>
          <w:szCs w:val="28"/>
        </w:rPr>
        <w:t>.</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Развитие познавательных интересов дошкольников является одной из актуальных проблем педагогики, призванной воспитать личность, способную к саморазвитию и самосовершенствованию. Именно экспериментирование является ведущим видом деятельности у маленьких детей: «Фундаментальный факт заключается в том, что деятельность экспериментирования пронизывает все сферы детской жизни, все детские деятельности, в том числе и игровую».</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Развитие познавательной активности у детей дошкольного возраста особенно актуально на современном этапе, так как она развивает детскую любознательность, пытливость ума и формирует на их основе устойчивые познавательные интересы через исследовательскую деятельность.</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их по определенному признаку, получать удовлетворение от найденного решения. Когда ребенок сам действует с объектами, он лучше познает окружающий мир, поэтому приоритет в работе с детьми следует отдавать практическим методам обучения: экспериментам, проектам, опытам.</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 xml:space="preserve">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w:t>
      </w:r>
      <w:r w:rsidRPr="00C02111">
        <w:rPr>
          <w:rFonts w:ascii="Times New Roman" w:hAnsi="Times New Roman" w:cs="Times New Roman"/>
          <w:sz w:val="28"/>
          <w:szCs w:val="28"/>
        </w:rPr>
        <w:lastRenderedPageBreak/>
        <w:t>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Причины встречающейся интеллектуальной пассивности детей часто лежат в ограниченности интеллектуальных впечатлении, интересов ребенка. Вместе с тем, будучи не в состоянии справиться с самым простым учебным заданием, они быстро выполняют его, если оно переводится в практическую плоскость или в игру. В связи с этим особый интерес представляет изучение детского экспериментирования.</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 xml:space="preserve">Каждый из обозначенных типов материала постепенно вводится в арсенал детской деятельности. С возрастом расширяется диапазон материалов, он изменяются от </w:t>
      </w:r>
      <w:proofErr w:type="gramStart"/>
      <w:r w:rsidRPr="00C02111">
        <w:rPr>
          <w:rFonts w:ascii="Times New Roman" w:hAnsi="Times New Roman" w:cs="Times New Roman"/>
          <w:sz w:val="28"/>
          <w:szCs w:val="28"/>
        </w:rPr>
        <w:t>простого</w:t>
      </w:r>
      <w:proofErr w:type="gramEnd"/>
      <w:r w:rsidRPr="00C02111">
        <w:rPr>
          <w:rFonts w:ascii="Times New Roman" w:hAnsi="Times New Roman" w:cs="Times New Roman"/>
          <w:sz w:val="28"/>
          <w:szCs w:val="28"/>
        </w:rPr>
        <w:t xml:space="preserve"> к сложному, что в конечном итоге на каждом возрастном этапе создает возможность для полноценной и разнообразной познавательно-исследовательской деятельности.</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Так, в возрасте 2-3 лет преобладающими должны быть объекты для исследования в реальном действии с небольшим включением образно-символического материала.</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В 3-4 года объекты для исследования усложняются и становятся более разнообразными, а образно-символический материал начинает занимать большее место.</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В 4-5 лет в дополнение к усложняющимся реальным объектам и образно-символическому материалу могут вводиться простейшие элементы нормативно-знакового материала.</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В 5-7 лет должны быть представлены все типы материалов с более сложным содержанием.</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Развитие исследовательских способностей ребёнка - одна из важнейших задач современного образования.</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Знания, полученные в результате собственного эксперимента, исследовательского поиска значительно прочнее и надёжнее для ребёнка тех сведений о мире, что получены репродуктивным путём.</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В процессе практико-познавательной деятельности (обследования, опыты, эксперименты, наблюдения и др.) воспитанник исследует окружающую среду. Важный результат данной деятельности – знания, в ней добытые.</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Китайская пословица гласит: «Расскажи - и я забуду, покажи - и я запомню, дай попробовать - и я пойму».</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Усваивается все прочно и надолго, когда ребенок слышит, видит и делает сам. Вот на этом и основано активное внедрение детского экспериментирования в своей практике.</w:t>
      </w:r>
      <w:r>
        <w:rPr>
          <w:rFonts w:ascii="Times New Roman" w:hAnsi="Times New Roman" w:cs="Times New Roman"/>
          <w:sz w:val="28"/>
          <w:szCs w:val="28"/>
        </w:rPr>
        <w:t xml:space="preserve"> </w:t>
      </w:r>
      <w:r w:rsidRPr="00C02111">
        <w:rPr>
          <w:rFonts w:ascii="Times New Roman" w:hAnsi="Times New Roman" w:cs="Times New Roman"/>
          <w:sz w:val="28"/>
          <w:szCs w:val="28"/>
        </w:rPr>
        <w:t xml:space="preserve">Воспитателю необходимо в группе создавать условия для </w:t>
      </w:r>
      <w:r w:rsidRPr="00C02111">
        <w:rPr>
          <w:rFonts w:ascii="Times New Roman" w:hAnsi="Times New Roman" w:cs="Times New Roman"/>
          <w:sz w:val="28"/>
          <w:szCs w:val="28"/>
        </w:rPr>
        <w:lastRenderedPageBreak/>
        <w:t>самостоятельного экспериментирования и поисковой активности самих детей. Исследовательская деятельность вызывает огромный интерес у детей. Исследования предоставляют ребенку возможность самому найти ответы на вопросы «как?» и «почему?».</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Поисковая деятельность принципиально отличается от любой другой тем, что образ цели, определяющий эту деятельность, сам еще не сформирован и характеризуется неопределенностью, неустойчивостью. В ходе поиска он уточняется, проясняется. Это накладывает особый отпечаток на все действия, входящие в поисковую деятельность: они чрезвычайно гибки, подвижны и носят пробный характер.</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 xml:space="preserve">Н.Н. </w:t>
      </w:r>
      <w:proofErr w:type="spellStart"/>
      <w:r w:rsidRPr="00C02111">
        <w:rPr>
          <w:rFonts w:ascii="Times New Roman" w:hAnsi="Times New Roman" w:cs="Times New Roman"/>
          <w:sz w:val="28"/>
          <w:szCs w:val="28"/>
        </w:rPr>
        <w:t>Поддьяков</w:t>
      </w:r>
      <w:proofErr w:type="spellEnd"/>
      <w:r w:rsidRPr="00C02111">
        <w:rPr>
          <w:rFonts w:ascii="Times New Roman" w:hAnsi="Times New Roman" w:cs="Times New Roman"/>
          <w:sz w:val="28"/>
          <w:szCs w:val="28"/>
        </w:rPr>
        <w:t xml:space="preserve"> выделяет два основных вида ориентировочно-исследовательской (поисковой) деятельности у дошкольников</w:t>
      </w:r>
      <w:r>
        <w:rPr>
          <w:rFonts w:ascii="Times New Roman" w:hAnsi="Times New Roman" w:cs="Times New Roman"/>
          <w:sz w:val="28"/>
          <w:szCs w:val="28"/>
        </w:rPr>
        <w:t xml:space="preserve">: </w:t>
      </w:r>
      <w:r w:rsidRPr="00C02111">
        <w:rPr>
          <w:rFonts w:ascii="Times New Roman" w:hAnsi="Times New Roman" w:cs="Times New Roman"/>
          <w:sz w:val="28"/>
          <w:szCs w:val="28"/>
        </w:rPr>
        <w:t>ориентировочно-исследовательская деятельность организуется взрослым, который выделяет существенные элементы ситуации, обучает ребенка определенному алгоритму действий.</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В наиболее полном, развернутом виде исследовательское обучение предполагает следующее:</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ребенок выделяет и ставит проблему, которую необходимо разрешить;</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предлагает возможные решения;</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проверяет эти возможные решения, исходя из данных;</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делает выводы в соответствии с результатами проверки;</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применяет выводы к новым данным;</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делает обобщения.</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Три уровня исследовательского обучения:</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02111">
        <w:rPr>
          <w:rFonts w:ascii="Times New Roman" w:hAnsi="Times New Roman" w:cs="Times New Roman"/>
          <w:sz w:val="28"/>
          <w:szCs w:val="28"/>
        </w:rPr>
        <w:t>на первом уровне педагог ставит проблему и намечает метод ее решения. Само решение, его поиск предстоит детям осуществить самостоятельно;</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02111">
        <w:rPr>
          <w:rFonts w:ascii="Times New Roman" w:hAnsi="Times New Roman" w:cs="Times New Roman"/>
          <w:sz w:val="28"/>
          <w:szCs w:val="28"/>
        </w:rPr>
        <w:t>на втором уровне педагог только ставит перед детьми проблему, но метод ее решения ребенок ищет самостоятельно (здесь возможен групповой, коллективный поиск);</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02111">
        <w:rPr>
          <w:rFonts w:ascii="Times New Roman" w:hAnsi="Times New Roman" w:cs="Times New Roman"/>
          <w:sz w:val="28"/>
          <w:szCs w:val="28"/>
        </w:rPr>
        <w:t>на высшем, третьем, уровне постановка проблемы, равно как отыскание метода и разработка самого решения, осуществляется детьми самостоятельно.</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В ходе исследовательской деятельности формируются у детей следующие компетентности:</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02111">
        <w:rPr>
          <w:rFonts w:ascii="Times New Roman" w:hAnsi="Times New Roman" w:cs="Times New Roman"/>
          <w:sz w:val="28"/>
          <w:szCs w:val="28"/>
        </w:rPr>
        <w:t>Социализация (через опыты, наблюдения дети взаимодействуют друг с другом);</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02111">
        <w:rPr>
          <w:rFonts w:ascii="Times New Roman" w:hAnsi="Times New Roman" w:cs="Times New Roman"/>
          <w:sz w:val="28"/>
          <w:szCs w:val="28"/>
        </w:rPr>
        <w:t>Коммуникация (проговаривание результатов опыта, наблюдений);</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И такие компетентности как:</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02111">
        <w:rPr>
          <w:rFonts w:ascii="Times New Roman" w:hAnsi="Times New Roman" w:cs="Times New Roman"/>
          <w:sz w:val="28"/>
          <w:szCs w:val="28"/>
        </w:rPr>
        <w:t>Информационная</w:t>
      </w:r>
      <w:proofErr w:type="gramEnd"/>
      <w:r w:rsidRPr="00C02111">
        <w:rPr>
          <w:rFonts w:ascii="Times New Roman" w:hAnsi="Times New Roman" w:cs="Times New Roman"/>
          <w:sz w:val="28"/>
          <w:szCs w:val="28"/>
        </w:rPr>
        <w:t> (через опыты, наблюдения дети получают знания);</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C02111">
        <w:rPr>
          <w:rFonts w:ascii="Times New Roman" w:hAnsi="Times New Roman" w:cs="Times New Roman"/>
          <w:sz w:val="28"/>
          <w:szCs w:val="28"/>
        </w:rPr>
        <w:t>Здоровьесберегающая</w:t>
      </w:r>
      <w:proofErr w:type="spellEnd"/>
      <w:r w:rsidRPr="00C02111">
        <w:rPr>
          <w:rFonts w:ascii="Times New Roman" w:hAnsi="Times New Roman" w:cs="Times New Roman"/>
          <w:sz w:val="28"/>
          <w:szCs w:val="28"/>
        </w:rPr>
        <w:t> (через беседы о пользе фруктов и овощей);</w:t>
      </w:r>
    </w:p>
    <w:p w:rsidR="00C02111" w:rsidRPr="00C02111" w:rsidRDefault="00C02111" w:rsidP="00C0211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C02111">
        <w:rPr>
          <w:rFonts w:ascii="Times New Roman" w:hAnsi="Times New Roman" w:cs="Times New Roman"/>
          <w:sz w:val="28"/>
          <w:szCs w:val="28"/>
        </w:rPr>
        <w:t>Деятельностная</w:t>
      </w:r>
      <w:proofErr w:type="spellEnd"/>
      <w:r w:rsidRPr="00C02111">
        <w:rPr>
          <w:rFonts w:ascii="Times New Roman" w:hAnsi="Times New Roman" w:cs="Times New Roman"/>
          <w:sz w:val="28"/>
          <w:szCs w:val="28"/>
        </w:rPr>
        <w:t> (идёт подборка материалов для опытов и последовательность их проведения).</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В соответствии с ФГОС ребёнок должен быть: любознательным, активным, интересующимся новым, неизвестным в окружающем мире, задавать вопросы взрослому, любить экспериментировать.</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К старшему дошкольному возрасту заметно возрастают возможности инициативной преобразующей активности ребенка. Этот возрастной период важен для развития познавательной потребности ребенка, которая находит выражение в форме поисковой, исследовательской деятельности, направленной на «открытие» нового, которая развивает продуктивные формы мышления. При этом главным фактором выступает характер деятельности.</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Как подчеркивают психологи, для развития ребенка решающее значение имеет не изобилие знаний, а тип их усвоения, определяемый типом деятельности, в которой знания приобретаются.</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Нет сомнения, что такая совместная деятельность и деловое общение развивают интеллект детей и личность в целом. У детей появилось желание узнать новое о свойствах вещей, активно исследовать их.</w:t>
      </w:r>
    </w:p>
    <w:p w:rsidR="00C02111"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 xml:space="preserve">Дети по природе своей исследователи. 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Исследовательская, поисковая активность - естественное состояние ребёнка, он настроен на познание мира, он хочет его познать. Исследовать, открыть, изучить - значит сделать шаг в </w:t>
      </w:r>
      <w:proofErr w:type="gramStart"/>
      <w:r w:rsidRPr="00C02111">
        <w:rPr>
          <w:rFonts w:ascii="Times New Roman" w:hAnsi="Times New Roman" w:cs="Times New Roman"/>
          <w:sz w:val="28"/>
          <w:szCs w:val="28"/>
        </w:rPr>
        <w:t>неизведанное</w:t>
      </w:r>
      <w:proofErr w:type="gramEnd"/>
      <w:r w:rsidRPr="00C02111">
        <w:rPr>
          <w:rFonts w:ascii="Times New Roman" w:hAnsi="Times New Roman" w:cs="Times New Roman"/>
          <w:sz w:val="28"/>
          <w:szCs w:val="28"/>
        </w:rPr>
        <w:t>.</w:t>
      </w:r>
    </w:p>
    <w:p w:rsidR="002A7897" w:rsidRPr="00C02111" w:rsidRDefault="00C02111" w:rsidP="00C02111">
      <w:pPr>
        <w:spacing w:line="240" w:lineRule="auto"/>
        <w:rPr>
          <w:rFonts w:ascii="Times New Roman" w:hAnsi="Times New Roman" w:cs="Times New Roman"/>
          <w:sz w:val="28"/>
          <w:szCs w:val="28"/>
        </w:rPr>
      </w:pPr>
      <w:r w:rsidRPr="00C02111">
        <w:rPr>
          <w:rFonts w:ascii="Times New Roman" w:hAnsi="Times New Roman" w:cs="Times New Roman"/>
          <w:sz w:val="28"/>
          <w:szCs w:val="28"/>
        </w:rPr>
        <w:t>Поэтому каждому педагогу стремиться учить не всему, а главному, не сумме фактов, а</w:t>
      </w:r>
      <w:r>
        <w:rPr>
          <w:rFonts w:ascii="Times New Roman" w:hAnsi="Times New Roman" w:cs="Times New Roman"/>
          <w:sz w:val="28"/>
          <w:szCs w:val="28"/>
        </w:rPr>
        <w:t xml:space="preserve"> </w:t>
      </w:r>
      <w:r w:rsidRPr="00C02111">
        <w:rPr>
          <w:rFonts w:ascii="Times New Roman" w:hAnsi="Times New Roman" w:cs="Times New Roman"/>
          <w:sz w:val="28"/>
          <w:szCs w:val="28"/>
        </w:rPr>
        <w:t>целостному их пониманию, не столько дать максимум информации, сколько научить ориентироваться в её потоке, вести целенаправленную работу по усилению развивающей функции обучения, организовывать учебный процесс по модели личностн</w:t>
      </w:r>
      <w:proofErr w:type="gramStart"/>
      <w:r w:rsidRPr="00C02111">
        <w:rPr>
          <w:rFonts w:ascii="Times New Roman" w:hAnsi="Times New Roman" w:cs="Times New Roman"/>
          <w:sz w:val="28"/>
          <w:szCs w:val="28"/>
        </w:rPr>
        <w:t>о-</w:t>
      </w:r>
      <w:proofErr w:type="gramEnd"/>
      <w:r w:rsidRPr="00C02111">
        <w:rPr>
          <w:rFonts w:ascii="Times New Roman" w:hAnsi="Times New Roman" w:cs="Times New Roman"/>
          <w:sz w:val="28"/>
          <w:szCs w:val="28"/>
        </w:rPr>
        <w:t xml:space="preserve"> ориентированного взаимодействия, согласно которой ребёнок является не объектом обучения, а субъектом образования.</w:t>
      </w:r>
    </w:p>
    <w:sectPr w:rsidR="002A7897" w:rsidRPr="00C02111" w:rsidSect="00C0211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35278"/>
    <w:multiLevelType w:val="multilevel"/>
    <w:tmpl w:val="FAD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7654AB"/>
    <w:multiLevelType w:val="multilevel"/>
    <w:tmpl w:val="DBFE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8E2D7D"/>
    <w:multiLevelType w:val="multilevel"/>
    <w:tmpl w:val="7E38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80079B"/>
    <w:multiLevelType w:val="multilevel"/>
    <w:tmpl w:val="F388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4A7983"/>
    <w:multiLevelType w:val="multilevel"/>
    <w:tmpl w:val="AE1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27A"/>
    <w:rsid w:val="00073D7E"/>
    <w:rsid w:val="00077087"/>
    <w:rsid w:val="000B51BA"/>
    <w:rsid w:val="000F4CC3"/>
    <w:rsid w:val="001075E6"/>
    <w:rsid w:val="00121EE2"/>
    <w:rsid w:val="001258E4"/>
    <w:rsid w:val="00161E21"/>
    <w:rsid w:val="001B3D26"/>
    <w:rsid w:val="001C7D41"/>
    <w:rsid w:val="001E7D2E"/>
    <w:rsid w:val="00214948"/>
    <w:rsid w:val="00215D51"/>
    <w:rsid w:val="002235AB"/>
    <w:rsid w:val="0025024F"/>
    <w:rsid w:val="002A6860"/>
    <w:rsid w:val="002A7897"/>
    <w:rsid w:val="002B27D8"/>
    <w:rsid w:val="002C3F70"/>
    <w:rsid w:val="00327A32"/>
    <w:rsid w:val="00334DE9"/>
    <w:rsid w:val="0033710E"/>
    <w:rsid w:val="003414B0"/>
    <w:rsid w:val="0036145D"/>
    <w:rsid w:val="0037204B"/>
    <w:rsid w:val="0037527A"/>
    <w:rsid w:val="003C29B6"/>
    <w:rsid w:val="0040208B"/>
    <w:rsid w:val="00474B71"/>
    <w:rsid w:val="0049157E"/>
    <w:rsid w:val="00494959"/>
    <w:rsid w:val="004A5EAD"/>
    <w:rsid w:val="004D79B6"/>
    <w:rsid w:val="004E2134"/>
    <w:rsid w:val="004E6F6B"/>
    <w:rsid w:val="00510A5E"/>
    <w:rsid w:val="00513B96"/>
    <w:rsid w:val="00516090"/>
    <w:rsid w:val="005209DB"/>
    <w:rsid w:val="00577757"/>
    <w:rsid w:val="005D7EAB"/>
    <w:rsid w:val="00651E7B"/>
    <w:rsid w:val="006613AA"/>
    <w:rsid w:val="00682E6D"/>
    <w:rsid w:val="006A116F"/>
    <w:rsid w:val="006E6A8D"/>
    <w:rsid w:val="0072336C"/>
    <w:rsid w:val="007357D9"/>
    <w:rsid w:val="00752490"/>
    <w:rsid w:val="00760C1C"/>
    <w:rsid w:val="007A5F2D"/>
    <w:rsid w:val="007B3480"/>
    <w:rsid w:val="007B6D0B"/>
    <w:rsid w:val="0080269E"/>
    <w:rsid w:val="00862878"/>
    <w:rsid w:val="00886B9E"/>
    <w:rsid w:val="00891C4A"/>
    <w:rsid w:val="008B477A"/>
    <w:rsid w:val="0090406D"/>
    <w:rsid w:val="009321A0"/>
    <w:rsid w:val="009326F4"/>
    <w:rsid w:val="00960133"/>
    <w:rsid w:val="009A0247"/>
    <w:rsid w:val="009A72CD"/>
    <w:rsid w:val="009B6175"/>
    <w:rsid w:val="009B7618"/>
    <w:rsid w:val="009C21C0"/>
    <w:rsid w:val="00A2317C"/>
    <w:rsid w:val="00A3221A"/>
    <w:rsid w:val="00A33C72"/>
    <w:rsid w:val="00A66CD6"/>
    <w:rsid w:val="00A700CC"/>
    <w:rsid w:val="00A746F3"/>
    <w:rsid w:val="00A82F06"/>
    <w:rsid w:val="00AD67BE"/>
    <w:rsid w:val="00AF4431"/>
    <w:rsid w:val="00AF55FF"/>
    <w:rsid w:val="00B33989"/>
    <w:rsid w:val="00B76764"/>
    <w:rsid w:val="00B91A82"/>
    <w:rsid w:val="00BA7E3B"/>
    <w:rsid w:val="00C02111"/>
    <w:rsid w:val="00C066EF"/>
    <w:rsid w:val="00C22E87"/>
    <w:rsid w:val="00C75835"/>
    <w:rsid w:val="00C91769"/>
    <w:rsid w:val="00CD006B"/>
    <w:rsid w:val="00CD5D55"/>
    <w:rsid w:val="00CE71D9"/>
    <w:rsid w:val="00CF3D0E"/>
    <w:rsid w:val="00D01F40"/>
    <w:rsid w:val="00D4607E"/>
    <w:rsid w:val="00DB1FB5"/>
    <w:rsid w:val="00DB49F6"/>
    <w:rsid w:val="00DB58B4"/>
    <w:rsid w:val="00DD330F"/>
    <w:rsid w:val="00E11858"/>
    <w:rsid w:val="00E1554F"/>
    <w:rsid w:val="00E6476A"/>
    <w:rsid w:val="00E76FAC"/>
    <w:rsid w:val="00E87454"/>
    <w:rsid w:val="00EA1DAB"/>
    <w:rsid w:val="00EA1E6C"/>
    <w:rsid w:val="00EB780C"/>
    <w:rsid w:val="00ED26FB"/>
    <w:rsid w:val="00EF4CED"/>
    <w:rsid w:val="00F001B1"/>
    <w:rsid w:val="00F22C43"/>
    <w:rsid w:val="00F22E6B"/>
    <w:rsid w:val="00FA66A0"/>
    <w:rsid w:val="00FC05E7"/>
    <w:rsid w:val="00FD19C5"/>
    <w:rsid w:val="00FD215C"/>
    <w:rsid w:val="00FD5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1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1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3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1401</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dc:creator>
  <cp:keywords/>
  <dc:description/>
  <cp:lastModifiedBy>Mariam</cp:lastModifiedBy>
  <cp:revision>3</cp:revision>
  <dcterms:created xsi:type="dcterms:W3CDTF">2019-02-07T08:50:00Z</dcterms:created>
  <dcterms:modified xsi:type="dcterms:W3CDTF">2019-02-07T09:03:00Z</dcterms:modified>
</cp:coreProperties>
</file>